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72" w:rsidRDefault="00AE3E72" w:rsidP="00AE3E72">
      <w:pPr>
        <w:ind w:left="480" w:right="24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VZOR - Vzdání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se předkupního práva – trvalé (</w:t>
      </w:r>
      <w:proofErr w:type="spellStart"/>
      <w:r>
        <w:rPr>
          <w:rFonts w:ascii="Arial" w:hAnsi="Arial" w:cs="Arial"/>
          <w:b/>
          <w:sz w:val="32"/>
          <w:szCs w:val="32"/>
        </w:rPr>
        <w:t>věcněprávní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AE3E72" w:rsidRDefault="00AE3E72" w:rsidP="00AE3E72">
      <w:pPr>
        <w:spacing w:line="276" w:lineRule="auto"/>
        <w:ind w:left="480" w:right="240"/>
        <w:rPr>
          <w:rFonts w:ascii="Arial" w:hAnsi="Arial" w:cs="Arial"/>
          <w:b/>
        </w:rPr>
      </w:pPr>
    </w:p>
    <w:p w:rsidR="00AE3E72" w:rsidRDefault="00AE3E72" w:rsidP="00AE3E72">
      <w:pPr>
        <w:spacing w:line="276" w:lineRule="auto"/>
        <w:ind w:left="480" w:right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Já, níže podepsaný/á </w:t>
      </w:r>
    </w:p>
    <w:p w:rsidR="00AE3E72" w:rsidRDefault="00AE3E72" w:rsidP="00AE3E72">
      <w:pPr>
        <w:shd w:val="clear" w:color="auto" w:fill="FFFFFF"/>
        <w:spacing w:before="45"/>
        <w:ind w:firstLine="480"/>
        <w:outlineLvl w:val="0"/>
        <w:rPr>
          <w:rFonts w:ascii="Arial" w:hAnsi="Arial" w:cs="Arial"/>
          <w:b/>
          <w:kern w:val="36"/>
        </w:rPr>
      </w:pPr>
      <w:r>
        <w:rPr>
          <w:rFonts w:ascii="Arial" w:hAnsi="Arial" w:cs="Arial"/>
          <w:b/>
          <w:kern w:val="36"/>
        </w:rPr>
        <w:t>jméno a příjmení</w:t>
      </w:r>
      <w:r>
        <w:rPr>
          <w:rFonts w:ascii="Arial" w:hAnsi="Arial" w:cs="Arial"/>
          <w:b/>
          <w:kern w:val="36"/>
        </w:rPr>
        <w:tab/>
      </w:r>
      <w:r>
        <w:rPr>
          <w:rFonts w:ascii="Arial" w:hAnsi="Arial" w:cs="Arial"/>
          <w:b/>
          <w:i/>
          <w:kern w:val="36"/>
        </w:rPr>
        <w:t>(doplnit)</w:t>
      </w:r>
    </w:p>
    <w:p w:rsidR="00AE3E72" w:rsidRDefault="00AE3E72" w:rsidP="00AE3E72">
      <w:pPr>
        <w:shd w:val="clear" w:color="auto" w:fill="FFFFFF"/>
        <w:spacing w:before="45"/>
        <w:ind w:firstLine="480"/>
        <w:outlineLvl w:val="0"/>
        <w:rPr>
          <w:rFonts w:ascii="Arial" w:hAnsi="Arial" w:cs="Arial"/>
          <w:b/>
          <w:kern w:val="36"/>
        </w:rPr>
      </w:pPr>
      <w:r>
        <w:rPr>
          <w:rFonts w:ascii="Arial" w:hAnsi="Arial" w:cs="Arial"/>
          <w:kern w:val="36"/>
        </w:rPr>
        <w:t>adresa:</w:t>
      </w:r>
      <w:r>
        <w:rPr>
          <w:rFonts w:ascii="Arial" w:hAnsi="Arial" w:cs="Arial"/>
          <w:kern w:val="36"/>
        </w:rPr>
        <w:tab/>
      </w:r>
      <w:r>
        <w:rPr>
          <w:rFonts w:ascii="Arial" w:hAnsi="Arial" w:cs="Arial"/>
          <w:kern w:val="36"/>
        </w:rPr>
        <w:tab/>
      </w:r>
      <w:r>
        <w:rPr>
          <w:rFonts w:ascii="Arial" w:hAnsi="Arial" w:cs="Arial"/>
          <w:kern w:val="36"/>
        </w:rPr>
        <w:tab/>
      </w:r>
      <w:r>
        <w:rPr>
          <w:rFonts w:ascii="Arial" w:hAnsi="Arial" w:cs="Arial"/>
          <w:b/>
          <w:i/>
          <w:kern w:val="36"/>
        </w:rPr>
        <w:t>(doplnit)</w:t>
      </w:r>
    </w:p>
    <w:p w:rsidR="00AE3E72" w:rsidRDefault="00AE3E72" w:rsidP="00AE3E72">
      <w:pPr>
        <w:shd w:val="clear" w:color="auto" w:fill="FFFFFF"/>
        <w:spacing w:before="45"/>
        <w:ind w:firstLine="480"/>
        <w:outlineLvl w:val="0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 xml:space="preserve">nar.: </w:t>
      </w:r>
      <w:r>
        <w:rPr>
          <w:rFonts w:ascii="Arial" w:hAnsi="Arial" w:cs="Arial"/>
          <w:kern w:val="36"/>
        </w:rPr>
        <w:tab/>
      </w:r>
      <w:r>
        <w:rPr>
          <w:rFonts w:ascii="Arial" w:hAnsi="Arial" w:cs="Arial"/>
          <w:kern w:val="36"/>
        </w:rPr>
        <w:tab/>
      </w:r>
      <w:r>
        <w:rPr>
          <w:rFonts w:ascii="Arial" w:hAnsi="Arial" w:cs="Arial"/>
          <w:kern w:val="36"/>
        </w:rPr>
        <w:tab/>
      </w:r>
      <w:r>
        <w:rPr>
          <w:rFonts w:ascii="Arial" w:hAnsi="Arial" w:cs="Arial"/>
          <w:b/>
          <w:i/>
          <w:kern w:val="36"/>
        </w:rPr>
        <w:t>(doplnit)</w:t>
      </w:r>
    </w:p>
    <w:p w:rsidR="00AE3E72" w:rsidRDefault="00AE3E72" w:rsidP="00AE3E72">
      <w:pPr>
        <w:spacing w:line="276" w:lineRule="auto"/>
        <w:ind w:left="480" w:right="240"/>
        <w:rPr>
          <w:rFonts w:ascii="Arial" w:hAnsi="Arial" w:cs="Arial"/>
        </w:rPr>
      </w:pPr>
    </w:p>
    <w:p w:rsidR="00AE3E72" w:rsidRDefault="00AE3E72" w:rsidP="00AE3E72">
      <w:pPr>
        <w:spacing w:line="276" w:lineRule="auto"/>
        <w:ind w:left="480" w:right="2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jakožto podílový spoluvlastník </w:t>
      </w:r>
      <w:r>
        <w:rPr>
          <w:rFonts w:ascii="Arial" w:hAnsi="Arial" w:cs="Arial"/>
          <w:b/>
        </w:rPr>
        <w:t xml:space="preserve">pozemku </w:t>
      </w:r>
      <w:proofErr w:type="spellStart"/>
      <w:r>
        <w:rPr>
          <w:rFonts w:ascii="Arial" w:hAnsi="Arial" w:cs="Arial"/>
          <w:b/>
        </w:rPr>
        <w:t>parc</w:t>
      </w:r>
      <w:proofErr w:type="spellEnd"/>
      <w:r>
        <w:rPr>
          <w:rFonts w:ascii="Arial" w:hAnsi="Arial" w:cs="Arial"/>
          <w:b/>
        </w:rPr>
        <w:t xml:space="preserve">. č.  </w:t>
      </w:r>
      <w:r>
        <w:rPr>
          <w:rFonts w:ascii="Arial" w:hAnsi="Arial" w:cs="Arial"/>
          <w:b/>
          <w:i/>
        </w:rPr>
        <w:t>(doplnit)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Cs/>
        </w:rPr>
        <w:t xml:space="preserve">v katastrálním území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i/>
        </w:rPr>
        <w:t>doplnit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iCs/>
        </w:rPr>
        <w:t xml:space="preserve">, obec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i/>
        </w:rPr>
        <w:t>doplnit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</w:rPr>
        <w:t xml:space="preserve">zapsaného na LV č.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i/>
        </w:rPr>
        <w:t>doplnit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iCs/>
        </w:rPr>
        <w:t xml:space="preserve">, v katastru nemovitostí vedeném </w:t>
      </w:r>
      <w:r>
        <w:rPr>
          <w:rFonts w:ascii="Arial" w:hAnsi="Arial" w:cs="Arial"/>
        </w:rPr>
        <w:t xml:space="preserve">Katastrálním úřadem </w:t>
      </w:r>
      <w:r>
        <w:rPr>
          <w:rFonts w:ascii="Arial" w:hAnsi="Arial" w:cs="Arial"/>
          <w:iCs/>
        </w:rPr>
        <w:t xml:space="preserve">pro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i/>
        </w:rPr>
        <w:t>doplnit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iCs/>
        </w:rPr>
        <w:t xml:space="preserve">, Katastrální pracoviště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i/>
        </w:rPr>
        <w:t>doplnit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</w:rPr>
        <w:t>(dále rovněž „</w:t>
      </w:r>
      <w:r>
        <w:rPr>
          <w:rFonts w:ascii="Arial" w:hAnsi="Arial" w:cs="Arial"/>
          <w:b/>
        </w:rPr>
        <w:t>Pozemek</w:t>
      </w:r>
      <w:r>
        <w:rPr>
          <w:rFonts w:ascii="Arial" w:hAnsi="Arial" w:cs="Arial"/>
        </w:rPr>
        <w:t>“)</w:t>
      </w:r>
      <w:r>
        <w:rPr>
          <w:rFonts w:ascii="Arial" w:hAnsi="Arial" w:cs="Arial"/>
          <w:bCs/>
        </w:rPr>
        <w:t>,</w:t>
      </w:r>
    </w:p>
    <w:p w:rsidR="00AE3E72" w:rsidRDefault="00AE3E72" w:rsidP="00AE3E72">
      <w:pPr>
        <w:spacing w:line="276" w:lineRule="auto"/>
        <w:ind w:left="480" w:right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prohlašuji,</w:t>
      </w:r>
    </w:p>
    <w:p w:rsidR="00AE3E72" w:rsidRDefault="00AE3E72" w:rsidP="00AE3E72">
      <w:pPr>
        <w:pStyle w:val="Zkladntext"/>
        <w:spacing w:line="276" w:lineRule="auto"/>
        <w:ind w:left="480"/>
        <w:jc w:val="center"/>
        <w:rPr>
          <w:rFonts w:ascii="Arial" w:hAnsi="Arial" w:cs="Arial"/>
          <w:sz w:val="22"/>
          <w:szCs w:val="22"/>
        </w:rPr>
      </w:pPr>
    </w:p>
    <w:p w:rsidR="00AE3E72" w:rsidRDefault="00AE3E72" w:rsidP="00AE3E72">
      <w:pPr>
        <w:pStyle w:val="Body2"/>
        <w:spacing w:line="276" w:lineRule="auto"/>
        <w:ind w:left="480"/>
        <w:rPr>
          <w:iCs/>
        </w:rPr>
      </w:pPr>
      <w:r>
        <w:rPr>
          <w:b/>
        </w:rPr>
        <w:t xml:space="preserve">že </w:t>
      </w:r>
      <w:r>
        <w:rPr>
          <w:b/>
          <w:iCs/>
        </w:rPr>
        <w:t>se vzdávám</w:t>
      </w:r>
      <w:r>
        <w:rPr>
          <w:iCs/>
        </w:rPr>
        <w:t xml:space="preserve"> </w:t>
      </w:r>
      <w:r>
        <w:rPr>
          <w:b/>
          <w:iCs/>
        </w:rPr>
        <w:t>svého zákonného předkupního práva</w:t>
      </w:r>
      <w:r>
        <w:rPr>
          <w:iCs/>
        </w:rPr>
        <w:t xml:space="preserve"> k podílu na Pozemku, a to s </w:t>
      </w:r>
      <w:proofErr w:type="spellStart"/>
      <w:r>
        <w:rPr>
          <w:iCs/>
        </w:rPr>
        <w:t>věcněprávními</w:t>
      </w:r>
      <w:proofErr w:type="spellEnd"/>
      <w:r>
        <w:rPr>
          <w:iCs/>
        </w:rPr>
        <w:t xml:space="preserve"> účinky, tj, i pro budoucí převody. </w:t>
      </w:r>
    </w:p>
    <w:p w:rsidR="00AE3E72" w:rsidRDefault="00AE3E72" w:rsidP="00AE3E72">
      <w:pPr>
        <w:pStyle w:val="Body2"/>
        <w:spacing w:line="276" w:lineRule="auto"/>
        <w:ind w:left="480"/>
        <w:rPr>
          <w:b/>
        </w:rPr>
      </w:pPr>
    </w:p>
    <w:p w:rsidR="00AE3E72" w:rsidRDefault="00AE3E72" w:rsidP="00AE3E72">
      <w:pPr>
        <w:pStyle w:val="Body2"/>
        <w:spacing w:line="276" w:lineRule="auto"/>
        <w:ind w:left="480"/>
      </w:pPr>
      <w:r>
        <w:rPr>
          <w:b/>
        </w:rPr>
        <w:t xml:space="preserve">Zároveň souhlasím, aby tento dokument byl podkladem pro zápis vzdání se mého předkupního práva do katastru nemovitostí. </w:t>
      </w:r>
    </w:p>
    <w:p w:rsidR="00AE3E72" w:rsidRDefault="00AE3E72" w:rsidP="00AE3E72">
      <w:pPr>
        <w:pStyle w:val="Zkladntext"/>
        <w:spacing w:line="276" w:lineRule="auto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</w:t>
      </w:r>
    </w:p>
    <w:p w:rsidR="00AE3E72" w:rsidRDefault="00AE3E72" w:rsidP="00AE3E72">
      <w:pPr>
        <w:spacing w:after="0" w:line="276" w:lineRule="auto"/>
        <w:ind w:left="480" w:right="240"/>
        <w:rPr>
          <w:rFonts w:ascii="Arial" w:hAnsi="Arial" w:cs="Arial"/>
        </w:rPr>
      </w:pPr>
    </w:p>
    <w:p w:rsidR="00AE3E72" w:rsidRDefault="00AE3E72" w:rsidP="00AE3E72">
      <w:pPr>
        <w:spacing w:after="0" w:line="276" w:lineRule="auto"/>
        <w:ind w:left="480" w:right="240"/>
        <w:rPr>
          <w:rFonts w:ascii="Arial" w:hAnsi="Arial" w:cs="Arial"/>
        </w:rPr>
      </w:pPr>
      <w:r>
        <w:rPr>
          <w:rFonts w:ascii="Arial" w:hAnsi="Arial" w:cs="Arial"/>
        </w:rPr>
        <w:t>V …………………, dne ……………2019</w:t>
      </w:r>
    </w:p>
    <w:p w:rsidR="00AE3E72" w:rsidRDefault="00AE3E72" w:rsidP="00AE3E72">
      <w:pPr>
        <w:spacing w:after="0" w:line="276" w:lineRule="auto"/>
        <w:ind w:left="480" w:right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………………………………………</w:t>
      </w:r>
    </w:p>
    <w:p w:rsidR="00AE3E72" w:rsidRDefault="00AE3E72" w:rsidP="00AE3E72">
      <w:pPr>
        <w:spacing w:after="0" w:line="276" w:lineRule="auto"/>
        <w:ind w:left="480" w:right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(úředně ověřený podpis </w:t>
      </w:r>
      <w:proofErr w:type="spellStart"/>
      <w:r>
        <w:rPr>
          <w:rFonts w:ascii="Arial" w:hAnsi="Arial" w:cs="Arial"/>
          <w:i/>
        </w:rPr>
        <w:t>předkupníka</w:t>
      </w:r>
      <w:proofErr w:type="spellEnd"/>
      <w:r>
        <w:rPr>
          <w:rFonts w:ascii="Arial" w:hAnsi="Arial" w:cs="Arial"/>
          <w:i/>
        </w:rPr>
        <w:t>)</w:t>
      </w:r>
    </w:p>
    <w:p w:rsidR="00AE3E72" w:rsidRDefault="00AE3E72" w:rsidP="00AE3E72">
      <w:pPr>
        <w:spacing w:after="0" w:line="276" w:lineRule="auto"/>
        <w:ind w:left="480" w:right="240"/>
        <w:rPr>
          <w:rFonts w:ascii="Arial" w:hAnsi="Arial" w:cs="Arial"/>
        </w:rPr>
      </w:pPr>
    </w:p>
    <w:p w:rsidR="00AE3E72" w:rsidRDefault="00AE3E72" w:rsidP="00AE3E72">
      <w:pPr>
        <w:spacing w:after="0"/>
        <w:ind w:firstLine="480"/>
        <w:rPr>
          <w:rFonts w:ascii="Arial" w:hAnsi="Arial" w:cs="Arial"/>
          <w:color w:val="000000"/>
          <w:lang w:eastAsia="zh-CN"/>
        </w:rPr>
      </w:pPr>
    </w:p>
    <w:p w:rsidR="00AE3E72" w:rsidRDefault="00AE3E72" w:rsidP="00AE3E72">
      <w:pPr>
        <w:rPr>
          <w:rFonts w:ascii="Times New Roman" w:hAnsi="Times New Roman" w:cs="Times New Roman"/>
        </w:rPr>
      </w:pPr>
    </w:p>
    <w:p w:rsidR="00AE3E72" w:rsidRDefault="00AE3E72" w:rsidP="00AE3E72">
      <w:pPr>
        <w:rPr>
          <w:rFonts w:ascii="Times New Roman" w:hAnsi="Times New Roman" w:cs="Times New Roman"/>
        </w:rPr>
      </w:pPr>
    </w:p>
    <w:p w:rsidR="00AE3E72" w:rsidRDefault="00AE3E72" w:rsidP="00AE3E72">
      <w:pPr>
        <w:rPr>
          <w:rFonts w:ascii="Times New Roman" w:hAnsi="Times New Roman" w:cs="Times New Roman"/>
        </w:rPr>
      </w:pPr>
    </w:p>
    <w:p w:rsidR="00AE3E72" w:rsidRDefault="00AE3E72" w:rsidP="00AE3E72"/>
    <w:p w:rsidR="004D7DF4" w:rsidRDefault="004D7DF4">
      <w:bookmarkStart w:id="0" w:name="_GoBack"/>
      <w:bookmarkEnd w:id="0"/>
    </w:p>
    <w:sectPr w:rsidR="004D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72"/>
    <w:rsid w:val="004D7DF4"/>
    <w:rsid w:val="00A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F7DD-E887-41E9-A66C-E350A2A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3E7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E3E72"/>
    <w:pPr>
      <w:suppressAutoHyphens/>
      <w:overflowPunct w:val="0"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AE3E72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Body2Char">
    <w:name w:val="Body2 Char"/>
    <w:basedOn w:val="Standardnpsmoodstavce"/>
    <w:link w:val="Body2"/>
    <w:locked/>
    <w:rsid w:val="00AE3E72"/>
    <w:rPr>
      <w:rFonts w:ascii="Arial" w:eastAsia="Times New Roman" w:hAnsi="Arial" w:cs="Arial"/>
      <w:color w:val="000000"/>
      <w:lang w:eastAsia="zh-CN"/>
    </w:rPr>
  </w:style>
  <w:style w:type="paragraph" w:customStyle="1" w:styleId="Body2">
    <w:name w:val="Body2"/>
    <w:basedOn w:val="Zkladntext"/>
    <w:link w:val="Body2Char"/>
    <w:qFormat/>
    <w:rsid w:val="00AE3E72"/>
    <w:p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Podlešák</dc:creator>
  <cp:keywords/>
  <dc:description/>
  <cp:lastModifiedBy>Petr Podlešák</cp:lastModifiedBy>
  <cp:revision>1</cp:revision>
  <dcterms:created xsi:type="dcterms:W3CDTF">2019-09-01T21:47:00Z</dcterms:created>
  <dcterms:modified xsi:type="dcterms:W3CDTF">2019-09-01T21:47:00Z</dcterms:modified>
</cp:coreProperties>
</file>